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B0" w:rsidRPr="00A83225" w:rsidRDefault="00A83225" w:rsidP="0034263C">
      <w:pPr>
        <w:spacing w:beforeLines="100" w:afterLines="1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83225">
        <w:rPr>
          <w:rFonts w:asciiTheme="majorEastAsia" w:eastAsiaTheme="majorEastAsia" w:hAnsiTheme="majorEastAsia" w:hint="eastAsia"/>
          <w:b/>
          <w:sz w:val="32"/>
          <w:szCs w:val="32"/>
        </w:rPr>
        <w:t>浙江大学目前认定的大学生学科竞赛项目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948"/>
        <w:gridCol w:w="3756"/>
      </w:tblGrid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755A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755A32" w:rsidP="00755A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竞赛</w:t>
            </w:r>
            <w:r w:rsidR="00A83225" w:rsidRPr="00A8322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755A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承办单位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数学建模竞赛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信电系和竞赛实践基地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机械设计竞赛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机械系和竞赛实践基地</w:t>
            </w:r>
          </w:p>
        </w:tc>
      </w:tr>
      <w:tr w:rsidR="00A83225" w:rsidRPr="005220BE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结构设计竞赛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建筑工程学院和竞赛实践基地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程序设计竞赛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计算机（软件）学院和竞赛实践基地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机器人竞赛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控制系和竞赛实践基地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创业计划竞赛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校团委和学生相关科技协会等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经济学院和竞赛实践基地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媒体创意设计竞赛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传媒学院和竞赛实践基地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过程工程综合能力竞赛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材化学院</w:t>
            </w:r>
            <w:proofErr w:type="gramEnd"/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中文演讲竞赛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人文学院和竞赛实践基地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英语演讲竞赛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外语学院和竞赛实践基地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课外学术科技作品竞赛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校团委和学生相关科技协会等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智能汽车竞赛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电气学院和竞赛实践基地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光电设计竞赛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光电系和竞赛实践基地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计算机（软件）学院和竞赛实践基地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节能减排社会实践与科技作品竞赛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能源系和竞赛实践基地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工程训练综合能力竞赛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机械系和竞赛实践基地</w:t>
            </w:r>
          </w:p>
        </w:tc>
      </w:tr>
      <w:tr w:rsidR="00A83225" w:rsidRPr="00755A32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755A32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全国大学生临床技能竞赛（总决赛）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kern w:val="0"/>
                <w:szCs w:val="21"/>
              </w:rPr>
              <w:t>医学院和竞赛实践基地</w:t>
            </w:r>
          </w:p>
        </w:tc>
      </w:tr>
      <w:tr w:rsidR="00A83225" w:rsidRPr="00755A32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755A32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周培</w:t>
            </w:r>
            <w:proofErr w:type="gramStart"/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源全国</w:t>
            </w:r>
            <w:proofErr w:type="gramEnd"/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大学生力学竞赛（总决赛）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kern w:val="0"/>
                <w:szCs w:val="21"/>
              </w:rPr>
              <w:t>航空航天学院和竞赛实践基地</w:t>
            </w:r>
          </w:p>
        </w:tc>
      </w:tr>
    </w:tbl>
    <w:p w:rsidR="00A83225" w:rsidRPr="00755A32" w:rsidRDefault="00A83225" w:rsidP="00A83225"/>
    <w:p w:rsidR="00ED179B" w:rsidRDefault="00ED179B" w:rsidP="00A83225">
      <w:r>
        <w:rPr>
          <w:rFonts w:hint="eastAsia"/>
        </w:rPr>
        <w:t>学科竞赛：教研处毛一平老师，</w:t>
      </w:r>
      <w:r>
        <w:rPr>
          <w:rFonts w:hint="eastAsia"/>
        </w:rPr>
        <w:t>88206422</w:t>
      </w:r>
    </w:p>
    <w:p w:rsidR="00F35B90" w:rsidRDefault="00F35B90" w:rsidP="00A83225"/>
    <w:p w:rsidR="005220BE" w:rsidRDefault="005220BE" w:rsidP="00A83225">
      <w:pPr>
        <w:rPr>
          <w:rFonts w:hint="eastAsia"/>
        </w:rPr>
      </w:pPr>
      <w:r w:rsidRPr="005220BE">
        <w:rPr>
          <w:rFonts w:hint="eastAsia"/>
        </w:rPr>
        <w:t>关于浙江大学</w:t>
      </w:r>
      <w:r w:rsidRPr="005220BE">
        <w:rPr>
          <w:rFonts w:hint="eastAsia"/>
        </w:rPr>
        <w:t>2016-2017</w:t>
      </w:r>
      <w:r w:rsidRPr="005220BE">
        <w:rPr>
          <w:rFonts w:hint="eastAsia"/>
        </w:rPr>
        <w:t>学年大学生学科竞赛获奖奖励有关事项通知</w:t>
      </w:r>
      <w:r w:rsidR="00FA43ED">
        <w:rPr>
          <w:rFonts w:hint="eastAsia"/>
        </w:rPr>
        <w:t>（内赴获奖成员名单）</w:t>
      </w:r>
      <w:hyperlink r:id="rId6" w:history="1">
        <w:r w:rsidRPr="00327702">
          <w:rPr>
            <w:rStyle w:val="a5"/>
          </w:rPr>
          <w:t>http://qsxy.zju.edu.cn/qsxy/redir.php?catalog_id=711393&amp;object_id=1118370</w:t>
        </w:r>
      </w:hyperlink>
    </w:p>
    <w:p w:rsidR="00F504B5" w:rsidRPr="00F504B5" w:rsidRDefault="00F504B5" w:rsidP="00A83225">
      <w:r>
        <w:rPr>
          <w:rFonts w:hint="eastAsia"/>
        </w:rPr>
        <w:t>新增：化</w:t>
      </w:r>
      <w:bookmarkStart w:id="0" w:name="_GoBack"/>
      <w:bookmarkEnd w:id="0"/>
      <w:r>
        <w:rPr>
          <w:rFonts w:hint="eastAsia"/>
        </w:rPr>
        <w:t>工设计、职业生涯、物理学、摄影竞赛等</w:t>
      </w:r>
    </w:p>
    <w:sectPr w:rsidR="00F504B5" w:rsidRPr="00F504B5" w:rsidSect="00B4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63" w:rsidRDefault="000D0C63" w:rsidP="00A83225">
      <w:r>
        <w:separator/>
      </w:r>
    </w:p>
  </w:endnote>
  <w:endnote w:type="continuationSeparator" w:id="1">
    <w:p w:rsidR="000D0C63" w:rsidRDefault="000D0C63" w:rsidP="00A8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63" w:rsidRDefault="000D0C63" w:rsidP="00A83225">
      <w:r>
        <w:separator/>
      </w:r>
    </w:p>
  </w:footnote>
  <w:footnote w:type="continuationSeparator" w:id="1">
    <w:p w:rsidR="000D0C63" w:rsidRDefault="000D0C63" w:rsidP="00A8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225"/>
    <w:rsid w:val="0000794B"/>
    <w:rsid w:val="000D0C63"/>
    <w:rsid w:val="001A7B76"/>
    <w:rsid w:val="0034263C"/>
    <w:rsid w:val="003D3E6A"/>
    <w:rsid w:val="004639BD"/>
    <w:rsid w:val="005220BE"/>
    <w:rsid w:val="005508CC"/>
    <w:rsid w:val="00691C17"/>
    <w:rsid w:val="00755A32"/>
    <w:rsid w:val="00A83225"/>
    <w:rsid w:val="00AC2008"/>
    <w:rsid w:val="00B41BB0"/>
    <w:rsid w:val="00C85B2A"/>
    <w:rsid w:val="00D21025"/>
    <w:rsid w:val="00E049D4"/>
    <w:rsid w:val="00ED179B"/>
    <w:rsid w:val="00F35B90"/>
    <w:rsid w:val="00F504B5"/>
    <w:rsid w:val="00FA43ED"/>
    <w:rsid w:val="00FA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225"/>
    <w:rPr>
      <w:sz w:val="18"/>
      <w:szCs w:val="18"/>
    </w:rPr>
  </w:style>
  <w:style w:type="character" w:styleId="a5">
    <w:name w:val="Hyperlink"/>
    <w:basedOn w:val="a0"/>
    <w:uiPriority w:val="99"/>
    <w:unhideWhenUsed/>
    <w:rsid w:val="00F50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sxy.zju.edu.cn/qsxy/redir.php?catalog_id=711393&amp;object_id=11183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Company>zju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2</cp:revision>
  <cp:lastPrinted>2015-09-15T02:43:00Z</cp:lastPrinted>
  <dcterms:created xsi:type="dcterms:W3CDTF">2017-09-18T09:04:00Z</dcterms:created>
  <dcterms:modified xsi:type="dcterms:W3CDTF">2017-09-18T09:04:00Z</dcterms:modified>
</cp:coreProperties>
</file>