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0F7" w:rsidRPr="004850F7" w:rsidRDefault="004850F7" w:rsidP="004850F7">
      <w:pPr>
        <w:widowControl/>
        <w:shd w:val="clear" w:color="auto" w:fill="FFFFFF"/>
        <w:spacing w:line="420" w:lineRule="atLeast"/>
        <w:jc w:val="center"/>
        <w:outlineLvl w:val="0"/>
        <w:rPr>
          <w:rFonts w:ascii="microsoft yahei" w:eastAsia="宋体" w:hAnsi="microsoft yahei" w:cs="宋体"/>
          <w:color w:val="404040"/>
          <w:kern w:val="36"/>
          <w:sz w:val="39"/>
          <w:szCs w:val="39"/>
        </w:rPr>
      </w:pPr>
      <w:r w:rsidRPr="004850F7">
        <w:rPr>
          <w:rFonts w:ascii="microsoft yahei" w:eastAsia="宋体" w:hAnsi="microsoft yahei" w:cs="宋体"/>
          <w:color w:val="404040"/>
          <w:kern w:val="36"/>
          <w:sz w:val="39"/>
          <w:szCs w:val="39"/>
        </w:rPr>
        <w:t>浙大党校</w:t>
      </w:r>
      <w:r w:rsidRPr="004850F7">
        <w:rPr>
          <w:rFonts w:ascii="microsoft yahei" w:eastAsia="宋体" w:hAnsi="microsoft yahei" w:cs="宋体"/>
          <w:color w:val="404040"/>
          <w:kern w:val="36"/>
          <w:sz w:val="39"/>
          <w:szCs w:val="39"/>
        </w:rPr>
        <w:t xml:space="preserve"> </w:t>
      </w:r>
      <w:r w:rsidRPr="004850F7">
        <w:rPr>
          <w:rFonts w:ascii="microsoft yahei" w:eastAsia="宋体" w:hAnsi="microsoft yahei" w:cs="宋体"/>
          <w:color w:val="404040"/>
          <w:kern w:val="36"/>
          <w:sz w:val="39"/>
          <w:szCs w:val="39"/>
        </w:rPr>
        <w:t>党委组织部</w:t>
      </w:r>
      <w:r w:rsidRPr="004850F7">
        <w:rPr>
          <w:rFonts w:ascii="microsoft yahei" w:eastAsia="宋体" w:hAnsi="microsoft yahei" w:cs="宋体"/>
          <w:color w:val="404040"/>
          <w:kern w:val="36"/>
          <w:sz w:val="39"/>
          <w:szCs w:val="39"/>
        </w:rPr>
        <w:t xml:space="preserve"> </w:t>
      </w:r>
      <w:r w:rsidRPr="004850F7">
        <w:rPr>
          <w:rFonts w:ascii="microsoft yahei" w:eastAsia="宋体" w:hAnsi="microsoft yahei" w:cs="宋体"/>
          <w:color w:val="404040"/>
          <w:kern w:val="36"/>
          <w:sz w:val="39"/>
          <w:szCs w:val="39"/>
        </w:rPr>
        <w:t>校团委关于健全完善入党前培训制度的通知</w:t>
      </w:r>
    </w:p>
    <w:p w:rsidR="004850F7" w:rsidRPr="004850F7" w:rsidRDefault="004850F7" w:rsidP="004850F7">
      <w:pPr>
        <w:widowControl/>
        <w:shd w:val="clear" w:color="auto" w:fill="FFFFFF"/>
        <w:spacing w:line="560" w:lineRule="atLeast"/>
        <w:jc w:val="center"/>
        <w:rPr>
          <w:rFonts w:ascii="宋体" w:eastAsia="宋体" w:hAnsi="宋体" w:cs="宋体" w:hint="eastAsia"/>
          <w:color w:val="000000"/>
          <w:kern w:val="0"/>
          <w:szCs w:val="21"/>
        </w:rPr>
      </w:pPr>
      <w:r w:rsidRPr="004850F7">
        <w:rPr>
          <w:rFonts w:ascii="仿宋_GB2312" w:eastAsia="仿宋_GB2312" w:hAnsi="宋体" w:cs="宋体" w:hint="eastAsia"/>
          <w:color w:val="000000"/>
          <w:kern w:val="0"/>
          <w:sz w:val="32"/>
          <w:szCs w:val="32"/>
        </w:rPr>
        <w:t>浙大组〔</w:t>
      </w:r>
      <w:r w:rsidRPr="004850F7">
        <w:rPr>
          <w:rFonts w:ascii="Times New Roman" w:eastAsia="宋体" w:hAnsi="Times New Roman" w:cs="Times New Roman"/>
          <w:color w:val="000000"/>
          <w:kern w:val="0"/>
          <w:sz w:val="32"/>
          <w:szCs w:val="32"/>
        </w:rPr>
        <w:t>2016</w:t>
      </w:r>
      <w:r w:rsidRPr="004850F7">
        <w:rPr>
          <w:rFonts w:ascii="仿宋_GB2312" w:eastAsia="仿宋_GB2312" w:hAnsi="宋体" w:cs="宋体" w:hint="eastAsia"/>
          <w:color w:val="000000"/>
          <w:kern w:val="0"/>
          <w:sz w:val="32"/>
          <w:szCs w:val="32"/>
        </w:rPr>
        <w:t>〕</w:t>
      </w:r>
      <w:r w:rsidRPr="004850F7">
        <w:rPr>
          <w:rFonts w:ascii="Times New Roman" w:eastAsia="宋体" w:hAnsi="Times New Roman" w:cs="Times New Roman"/>
          <w:color w:val="000000"/>
          <w:kern w:val="0"/>
          <w:sz w:val="32"/>
          <w:szCs w:val="32"/>
        </w:rPr>
        <w:t>2</w:t>
      </w:r>
      <w:r w:rsidRPr="004850F7">
        <w:rPr>
          <w:rFonts w:ascii="仿宋_GB2312" w:eastAsia="仿宋_GB2312" w:hAnsi="宋体" w:cs="宋体" w:hint="eastAsia"/>
          <w:color w:val="000000"/>
          <w:kern w:val="0"/>
          <w:sz w:val="32"/>
          <w:szCs w:val="32"/>
        </w:rPr>
        <w:t>号</w:t>
      </w:r>
    </w:p>
    <w:p w:rsidR="004850F7" w:rsidRPr="004850F7" w:rsidRDefault="004850F7" w:rsidP="004850F7">
      <w:pPr>
        <w:widowControl/>
        <w:shd w:val="clear" w:color="auto" w:fill="FFFFFF"/>
        <w:spacing w:line="560" w:lineRule="atLeast"/>
        <w:jc w:val="left"/>
        <w:rPr>
          <w:rFonts w:ascii="宋体" w:eastAsia="宋体" w:hAnsi="宋体" w:cs="宋体"/>
          <w:color w:val="000000"/>
          <w:kern w:val="0"/>
          <w:szCs w:val="21"/>
        </w:rPr>
      </w:pPr>
      <w:r w:rsidRPr="004850F7">
        <w:rPr>
          <w:rFonts w:ascii="宋体" w:eastAsia="宋体" w:hAnsi="宋体" w:cs="宋体"/>
          <w:color w:val="000000"/>
          <w:kern w:val="0"/>
          <w:szCs w:val="21"/>
        </w:rPr>
        <w:t>各院级党委、直属党总支，各分党校，各院级团委、直属团总支：</w:t>
      </w:r>
    </w:p>
    <w:p w:rsidR="004850F7" w:rsidRPr="004850F7" w:rsidRDefault="004850F7" w:rsidP="004850F7">
      <w:pPr>
        <w:widowControl/>
        <w:shd w:val="clear" w:color="auto" w:fill="FFFFFF"/>
        <w:spacing w:line="560" w:lineRule="atLeast"/>
        <w:ind w:firstLine="640"/>
        <w:jc w:val="left"/>
        <w:rPr>
          <w:rFonts w:ascii="宋体" w:eastAsia="宋体" w:hAnsi="宋体" w:cs="宋体"/>
          <w:color w:val="000000"/>
          <w:kern w:val="0"/>
          <w:szCs w:val="21"/>
        </w:rPr>
      </w:pPr>
      <w:r w:rsidRPr="004850F7">
        <w:rPr>
          <w:rFonts w:ascii="仿宋_GB2312" w:eastAsia="仿宋_GB2312" w:hAnsi="宋体" w:cs="宋体" w:hint="eastAsia"/>
          <w:color w:val="000000"/>
          <w:kern w:val="0"/>
          <w:sz w:val="32"/>
          <w:szCs w:val="32"/>
        </w:rPr>
        <w:t>为贯彻落实全面从严治党要求，规范发展党员工作，保证新发展的党员质量，保持党的先进性和纯洁性，根据《中国共产党发展党员工作细则》要求，结合学校实际，决定自</w:t>
      </w:r>
      <w:r w:rsidRPr="004850F7">
        <w:rPr>
          <w:rFonts w:ascii="Times New Roman" w:eastAsia="宋体" w:hAnsi="Times New Roman" w:cs="Times New Roman"/>
          <w:color w:val="000000"/>
          <w:kern w:val="0"/>
          <w:sz w:val="32"/>
          <w:szCs w:val="32"/>
        </w:rPr>
        <w:t>2016</w:t>
      </w:r>
      <w:r w:rsidRPr="004850F7">
        <w:rPr>
          <w:rFonts w:ascii="仿宋_GB2312" w:eastAsia="仿宋_GB2312" w:hAnsi="宋体" w:cs="宋体" w:hint="eastAsia"/>
          <w:color w:val="000000"/>
          <w:kern w:val="0"/>
          <w:sz w:val="32"/>
          <w:szCs w:val="32"/>
        </w:rPr>
        <w:t>年起调整实施发展对象短期集中培训和入党积极分子培训，进一步健全完善入党前培训制度。现将有关事项通知如下。</w:t>
      </w:r>
    </w:p>
    <w:p w:rsidR="004850F7" w:rsidRPr="004850F7" w:rsidRDefault="004850F7" w:rsidP="004850F7">
      <w:pPr>
        <w:widowControl/>
        <w:shd w:val="clear" w:color="auto" w:fill="FFFFFF"/>
        <w:spacing w:line="560" w:lineRule="atLeast"/>
        <w:ind w:firstLine="640"/>
        <w:jc w:val="left"/>
        <w:rPr>
          <w:rFonts w:ascii="宋体" w:eastAsia="宋体" w:hAnsi="宋体" w:cs="宋体"/>
          <w:color w:val="000000"/>
          <w:kern w:val="0"/>
          <w:szCs w:val="21"/>
        </w:rPr>
      </w:pPr>
      <w:r w:rsidRPr="004850F7">
        <w:rPr>
          <w:rFonts w:ascii="黑体" w:eastAsia="黑体" w:hAnsi="黑体" w:cs="宋体" w:hint="eastAsia"/>
          <w:color w:val="000000"/>
          <w:kern w:val="0"/>
          <w:sz w:val="32"/>
          <w:szCs w:val="32"/>
        </w:rPr>
        <w:t>一、总体要求</w:t>
      </w:r>
    </w:p>
    <w:p w:rsidR="004850F7" w:rsidRPr="004850F7" w:rsidRDefault="004850F7" w:rsidP="004850F7">
      <w:pPr>
        <w:widowControl/>
        <w:shd w:val="clear" w:color="auto" w:fill="FFFFFF"/>
        <w:spacing w:line="560" w:lineRule="atLeast"/>
        <w:ind w:firstLine="640"/>
        <w:jc w:val="left"/>
        <w:rPr>
          <w:rFonts w:ascii="宋体" w:eastAsia="宋体" w:hAnsi="宋体" w:cs="宋体"/>
          <w:color w:val="000000"/>
          <w:kern w:val="0"/>
          <w:szCs w:val="21"/>
        </w:rPr>
      </w:pPr>
      <w:r w:rsidRPr="004850F7">
        <w:rPr>
          <w:rFonts w:ascii="仿宋_GB2312" w:eastAsia="仿宋_GB2312" w:hAnsi="宋体" w:cs="宋体" w:hint="eastAsia"/>
          <w:color w:val="000000"/>
          <w:kern w:val="0"/>
          <w:sz w:val="32"/>
          <w:szCs w:val="32"/>
        </w:rPr>
        <w:t>贯彻落实全面从严治党要求，充分发挥学校各级党组织的优势，按照工作分工统筹实施发展对象短期集中培训和入党积极分子培训，健全完善入党前培训制度，确保党员入党前接受多层次的教育培训，逐步提高思想认识，使他们懂得党的性质、纲领、宗旨、组织原则和纪律，懂得党员的义务和权利，帮助他们端正入党动机，确立为共产主义事业奋斗终身的信念，切实提高发展党员质量。</w:t>
      </w:r>
    </w:p>
    <w:p w:rsidR="004850F7" w:rsidRPr="004850F7" w:rsidRDefault="004850F7" w:rsidP="004850F7">
      <w:pPr>
        <w:widowControl/>
        <w:shd w:val="clear" w:color="auto" w:fill="FFFFFF"/>
        <w:spacing w:line="560" w:lineRule="atLeast"/>
        <w:ind w:firstLine="640"/>
        <w:jc w:val="left"/>
        <w:rPr>
          <w:rFonts w:ascii="宋体" w:eastAsia="宋体" w:hAnsi="宋体" w:cs="宋体"/>
          <w:color w:val="000000"/>
          <w:kern w:val="0"/>
          <w:szCs w:val="21"/>
        </w:rPr>
      </w:pPr>
      <w:r w:rsidRPr="004850F7">
        <w:rPr>
          <w:rFonts w:ascii="仿宋_GB2312" w:eastAsia="仿宋_GB2312" w:hAnsi="宋体" w:cs="宋体" w:hint="eastAsia"/>
          <w:color w:val="000000"/>
          <w:kern w:val="0"/>
          <w:sz w:val="32"/>
          <w:szCs w:val="32"/>
        </w:rPr>
        <w:t>发展对象短期集中培训是入党前的必经环节。发展对象未经培训的，除个别特殊情况由院级党组织研究决定外，不能发展入党。</w:t>
      </w:r>
      <w:r w:rsidRPr="004850F7">
        <w:rPr>
          <w:rFonts w:ascii="Times New Roman" w:eastAsia="宋体" w:hAnsi="Times New Roman" w:cs="Times New Roman"/>
          <w:color w:val="000000"/>
          <w:kern w:val="0"/>
          <w:sz w:val="32"/>
          <w:szCs w:val="32"/>
        </w:rPr>
        <w:t>2015</w:t>
      </w:r>
      <w:r w:rsidRPr="004850F7">
        <w:rPr>
          <w:rFonts w:ascii="仿宋_GB2312" w:eastAsia="仿宋_GB2312" w:hAnsi="宋体" w:cs="宋体" w:hint="eastAsia"/>
          <w:color w:val="000000"/>
          <w:kern w:val="0"/>
          <w:sz w:val="32"/>
          <w:szCs w:val="32"/>
        </w:rPr>
        <w:t>年底前参加浙大党校入党积极分</w:t>
      </w:r>
      <w:r w:rsidRPr="004850F7">
        <w:rPr>
          <w:rFonts w:ascii="仿宋_GB2312" w:eastAsia="仿宋_GB2312" w:hAnsi="宋体" w:cs="宋体" w:hint="eastAsia"/>
          <w:color w:val="000000"/>
          <w:kern w:val="0"/>
          <w:sz w:val="32"/>
          <w:szCs w:val="32"/>
        </w:rPr>
        <w:lastRenderedPageBreak/>
        <w:t>子培训班并在取得结业证书之日起</w:t>
      </w:r>
      <w:r w:rsidRPr="004850F7">
        <w:rPr>
          <w:rFonts w:ascii="Times New Roman" w:eastAsia="宋体" w:hAnsi="Times New Roman" w:cs="Times New Roman"/>
          <w:color w:val="000000"/>
          <w:kern w:val="0"/>
          <w:sz w:val="32"/>
          <w:szCs w:val="32"/>
        </w:rPr>
        <w:t>2</w:t>
      </w:r>
      <w:r w:rsidRPr="004850F7">
        <w:rPr>
          <w:rFonts w:ascii="仿宋_GB2312" w:eastAsia="仿宋_GB2312" w:hAnsi="宋体" w:cs="宋体" w:hint="eastAsia"/>
          <w:color w:val="000000"/>
          <w:kern w:val="0"/>
          <w:sz w:val="32"/>
          <w:szCs w:val="32"/>
        </w:rPr>
        <w:t>年内发展入党的，可以不再参加发展对象培训班。</w:t>
      </w:r>
    </w:p>
    <w:p w:rsidR="004850F7" w:rsidRPr="004850F7" w:rsidRDefault="004850F7" w:rsidP="004850F7">
      <w:pPr>
        <w:widowControl/>
        <w:shd w:val="clear" w:color="auto" w:fill="FFFFFF"/>
        <w:spacing w:line="560" w:lineRule="atLeast"/>
        <w:ind w:firstLine="640"/>
        <w:jc w:val="left"/>
        <w:rPr>
          <w:rFonts w:ascii="宋体" w:eastAsia="宋体" w:hAnsi="宋体" w:cs="宋体"/>
          <w:color w:val="000000"/>
          <w:kern w:val="0"/>
          <w:szCs w:val="21"/>
        </w:rPr>
      </w:pPr>
      <w:r w:rsidRPr="004850F7">
        <w:rPr>
          <w:rFonts w:ascii="黑体" w:eastAsia="黑体" w:hAnsi="黑体" w:cs="宋体" w:hint="eastAsia"/>
          <w:color w:val="000000"/>
          <w:kern w:val="0"/>
          <w:sz w:val="32"/>
          <w:szCs w:val="32"/>
        </w:rPr>
        <w:t>二、培训内容</w:t>
      </w:r>
    </w:p>
    <w:p w:rsidR="004850F7" w:rsidRPr="004850F7" w:rsidRDefault="004850F7" w:rsidP="004850F7">
      <w:pPr>
        <w:widowControl/>
        <w:shd w:val="clear" w:color="auto" w:fill="FFFFFF"/>
        <w:spacing w:line="560" w:lineRule="atLeast"/>
        <w:ind w:firstLine="640"/>
        <w:jc w:val="left"/>
        <w:rPr>
          <w:rFonts w:ascii="宋体" w:eastAsia="宋体" w:hAnsi="宋体" w:cs="宋体"/>
          <w:color w:val="000000"/>
          <w:kern w:val="0"/>
          <w:szCs w:val="21"/>
        </w:rPr>
      </w:pPr>
      <w:r w:rsidRPr="004850F7">
        <w:rPr>
          <w:rFonts w:ascii="仿宋_GB2312" w:eastAsia="仿宋_GB2312" w:hAnsi="宋体" w:cs="宋体" w:hint="eastAsia"/>
          <w:color w:val="000000"/>
          <w:kern w:val="0"/>
          <w:sz w:val="32"/>
          <w:szCs w:val="32"/>
        </w:rPr>
        <w:t>发展对象短期集中培训主要学习《中国共产党章程》、《关于党内政治生活的若干准则》等文件。中央组织部组织编写的《入党教材》等相关资料作为学习辅导材料。每年一般集中举办</w:t>
      </w:r>
      <w:r w:rsidRPr="004850F7">
        <w:rPr>
          <w:rFonts w:ascii="Times New Roman" w:eastAsia="宋体" w:hAnsi="Times New Roman" w:cs="Times New Roman"/>
          <w:color w:val="000000"/>
          <w:kern w:val="0"/>
          <w:sz w:val="32"/>
          <w:szCs w:val="32"/>
        </w:rPr>
        <w:t>2</w:t>
      </w:r>
      <w:r w:rsidRPr="004850F7">
        <w:rPr>
          <w:rFonts w:ascii="仿宋_GB2312" w:eastAsia="仿宋_GB2312" w:hAnsi="宋体" w:cs="宋体" w:hint="eastAsia"/>
          <w:color w:val="000000"/>
          <w:kern w:val="0"/>
          <w:sz w:val="32"/>
          <w:szCs w:val="32"/>
        </w:rPr>
        <w:t>期，每期不少于</w:t>
      </w:r>
      <w:r w:rsidRPr="004850F7">
        <w:rPr>
          <w:rFonts w:ascii="Times New Roman" w:eastAsia="宋体" w:hAnsi="Times New Roman" w:cs="Times New Roman"/>
          <w:color w:val="000000"/>
          <w:kern w:val="0"/>
          <w:sz w:val="32"/>
          <w:szCs w:val="32"/>
        </w:rPr>
        <w:t>3</w:t>
      </w:r>
      <w:r w:rsidRPr="004850F7">
        <w:rPr>
          <w:rFonts w:ascii="仿宋_GB2312" w:eastAsia="仿宋_GB2312" w:hAnsi="宋体" w:cs="宋体" w:hint="eastAsia"/>
          <w:color w:val="000000"/>
          <w:kern w:val="0"/>
          <w:sz w:val="32"/>
          <w:szCs w:val="32"/>
        </w:rPr>
        <w:t>天（或不少于</w:t>
      </w:r>
      <w:r w:rsidRPr="004850F7">
        <w:rPr>
          <w:rFonts w:ascii="Times New Roman" w:eastAsia="宋体" w:hAnsi="Times New Roman" w:cs="Times New Roman"/>
          <w:color w:val="000000"/>
          <w:kern w:val="0"/>
          <w:sz w:val="32"/>
          <w:szCs w:val="32"/>
        </w:rPr>
        <w:t>24</w:t>
      </w:r>
      <w:r w:rsidRPr="004850F7">
        <w:rPr>
          <w:rFonts w:ascii="仿宋_GB2312" w:eastAsia="仿宋_GB2312" w:hAnsi="宋体" w:cs="宋体" w:hint="eastAsia"/>
          <w:color w:val="000000"/>
          <w:kern w:val="0"/>
          <w:sz w:val="32"/>
          <w:szCs w:val="32"/>
        </w:rPr>
        <w:t>个学时）。</w:t>
      </w:r>
    </w:p>
    <w:p w:rsidR="004850F7" w:rsidRPr="004850F7" w:rsidRDefault="004850F7" w:rsidP="004850F7">
      <w:pPr>
        <w:widowControl/>
        <w:shd w:val="clear" w:color="auto" w:fill="FFFFFF"/>
        <w:spacing w:line="560" w:lineRule="atLeast"/>
        <w:ind w:firstLine="640"/>
        <w:jc w:val="left"/>
        <w:rPr>
          <w:rFonts w:ascii="宋体" w:eastAsia="宋体" w:hAnsi="宋体" w:cs="宋体"/>
          <w:color w:val="000000"/>
          <w:kern w:val="0"/>
          <w:szCs w:val="21"/>
        </w:rPr>
      </w:pPr>
      <w:r w:rsidRPr="004850F7">
        <w:rPr>
          <w:rFonts w:ascii="仿宋_GB2312" w:eastAsia="仿宋_GB2312" w:hAnsi="宋体" w:cs="宋体" w:hint="eastAsia"/>
          <w:color w:val="000000"/>
          <w:kern w:val="0"/>
          <w:sz w:val="32"/>
          <w:szCs w:val="32"/>
        </w:rPr>
        <w:t>入党积极分子培训以党的基本理论知识、入党动机教育为主，还可包括入党基本程序、向党组织汇报思想和工作情况、接受并配合党组织的考察等具体要求。</w:t>
      </w:r>
    </w:p>
    <w:p w:rsidR="004850F7" w:rsidRPr="004850F7" w:rsidRDefault="004850F7" w:rsidP="004850F7">
      <w:pPr>
        <w:widowControl/>
        <w:shd w:val="clear" w:color="auto" w:fill="FFFFFF"/>
        <w:spacing w:line="560" w:lineRule="atLeast"/>
        <w:ind w:firstLine="640"/>
        <w:jc w:val="left"/>
        <w:rPr>
          <w:rFonts w:ascii="宋体" w:eastAsia="宋体" w:hAnsi="宋体" w:cs="宋体"/>
          <w:color w:val="000000"/>
          <w:kern w:val="0"/>
          <w:szCs w:val="21"/>
        </w:rPr>
      </w:pPr>
      <w:r w:rsidRPr="004850F7">
        <w:rPr>
          <w:rFonts w:ascii="黑体" w:eastAsia="黑体" w:hAnsi="黑体" w:cs="宋体" w:hint="eastAsia"/>
          <w:color w:val="000000"/>
          <w:kern w:val="0"/>
          <w:sz w:val="32"/>
          <w:szCs w:val="32"/>
        </w:rPr>
        <w:t>三、工作分工</w:t>
      </w:r>
    </w:p>
    <w:p w:rsidR="004850F7" w:rsidRPr="004850F7" w:rsidRDefault="004850F7" w:rsidP="004850F7">
      <w:pPr>
        <w:widowControl/>
        <w:shd w:val="clear" w:color="auto" w:fill="FFFFFF"/>
        <w:spacing w:line="560" w:lineRule="atLeast"/>
        <w:ind w:firstLine="640"/>
        <w:jc w:val="left"/>
        <w:rPr>
          <w:rFonts w:ascii="宋体" w:eastAsia="宋体" w:hAnsi="宋体" w:cs="宋体"/>
          <w:color w:val="000000"/>
          <w:kern w:val="0"/>
          <w:szCs w:val="21"/>
        </w:rPr>
      </w:pPr>
      <w:r w:rsidRPr="004850F7">
        <w:rPr>
          <w:rFonts w:ascii="仿宋_GB2312" w:eastAsia="仿宋_GB2312" w:hAnsi="宋体" w:cs="宋体" w:hint="eastAsia"/>
          <w:color w:val="000000"/>
          <w:kern w:val="0"/>
          <w:sz w:val="32"/>
          <w:szCs w:val="32"/>
        </w:rPr>
        <w:t>发展对象短期集中培训按照“集中教学、院系考核”的思路，由党校主办，党委组织部和校团委负责集中教学环节，院级党组织负责自学和考核环节。经党校同意后，分党校可按规定的内容和课时自行主办发展对象短期集中培训。经考核合格后，由党校统一发放发展对象培训班结业证书。</w:t>
      </w:r>
    </w:p>
    <w:p w:rsidR="004850F7" w:rsidRPr="004850F7" w:rsidRDefault="004850F7" w:rsidP="004850F7">
      <w:pPr>
        <w:widowControl/>
        <w:shd w:val="clear" w:color="auto" w:fill="FFFFFF"/>
        <w:spacing w:line="560" w:lineRule="atLeast"/>
        <w:ind w:firstLine="640"/>
        <w:jc w:val="left"/>
        <w:rPr>
          <w:rFonts w:ascii="宋体" w:eastAsia="宋体" w:hAnsi="宋体" w:cs="宋体"/>
          <w:color w:val="000000"/>
          <w:kern w:val="0"/>
          <w:szCs w:val="21"/>
        </w:rPr>
      </w:pPr>
      <w:r w:rsidRPr="004850F7">
        <w:rPr>
          <w:rFonts w:ascii="仿宋_GB2312" w:eastAsia="仿宋_GB2312" w:hAnsi="宋体" w:cs="宋体" w:hint="eastAsia"/>
          <w:color w:val="000000"/>
          <w:kern w:val="0"/>
          <w:sz w:val="32"/>
          <w:szCs w:val="32"/>
        </w:rPr>
        <w:t>入党积极分子培训由院级党组织统筹，院级党组织、党总支、党支部、党小组共同组织开展，采取吸收入党积极分子听党课、参加党内有关活动，分配一定的社会工作以及集中培训等方法进行培养和教育。求是学院党委要把</w:t>
      </w:r>
      <w:r w:rsidRPr="004850F7">
        <w:rPr>
          <w:rFonts w:ascii="仿宋_GB2312" w:eastAsia="仿宋_GB2312" w:hAnsi="宋体" w:cs="宋体" w:hint="eastAsia"/>
          <w:color w:val="000000"/>
          <w:kern w:val="0"/>
          <w:sz w:val="32"/>
          <w:szCs w:val="32"/>
        </w:rPr>
        <w:lastRenderedPageBreak/>
        <w:t>入党积极分子培训作为学生思想政治教育的重要抓手，注意做好与团组织推优工作的衔接，依托分党校定期举办入党积极分子培训班。</w:t>
      </w:r>
    </w:p>
    <w:p w:rsidR="004850F7" w:rsidRPr="004850F7" w:rsidRDefault="004850F7" w:rsidP="004850F7">
      <w:pPr>
        <w:widowControl/>
        <w:shd w:val="clear" w:color="auto" w:fill="FFFFFF"/>
        <w:spacing w:line="560" w:lineRule="atLeast"/>
        <w:ind w:firstLine="640"/>
        <w:jc w:val="left"/>
        <w:rPr>
          <w:rFonts w:ascii="宋体" w:eastAsia="宋体" w:hAnsi="宋体" w:cs="宋体"/>
          <w:color w:val="000000"/>
          <w:kern w:val="0"/>
          <w:szCs w:val="21"/>
        </w:rPr>
      </w:pPr>
      <w:r w:rsidRPr="004850F7">
        <w:rPr>
          <w:rFonts w:ascii="黑体" w:eastAsia="黑体" w:hAnsi="黑体" w:cs="宋体" w:hint="eastAsia"/>
          <w:color w:val="000000"/>
          <w:kern w:val="0"/>
          <w:sz w:val="32"/>
          <w:szCs w:val="32"/>
        </w:rPr>
        <w:t>四、组织领导</w:t>
      </w:r>
    </w:p>
    <w:p w:rsidR="004850F7" w:rsidRPr="004850F7" w:rsidRDefault="004850F7" w:rsidP="004850F7">
      <w:pPr>
        <w:widowControl/>
        <w:shd w:val="clear" w:color="auto" w:fill="FFFFFF"/>
        <w:spacing w:line="560" w:lineRule="atLeast"/>
        <w:ind w:firstLine="640"/>
        <w:jc w:val="left"/>
        <w:rPr>
          <w:rFonts w:ascii="宋体" w:eastAsia="宋体" w:hAnsi="宋体" w:cs="宋体"/>
          <w:color w:val="000000"/>
          <w:kern w:val="0"/>
          <w:szCs w:val="21"/>
        </w:rPr>
      </w:pPr>
      <w:r w:rsidRPr="004850F7">
        <w:rPr>
          <w:rFonts w:ascii="仿宋_GB2312" w:eastAsia="仿宋_GB2312" w:hAnsi="宋体" w:cs="宋体" w:hint="eastAsia"/>
          <w:color w:val="000000"/>
          <w:kern w:val="0"/>
          <w:sz w:val="32"/>
          <w:szCs w:val="32"/>
        </w:rPr>
        <w:t>党校教育管理委员会定期听取入党前培训工作的汇报，强化宏观指导、工作协调和监督检查。党校要紧密结合中央最新精神明确工作安排，加强和相关职能部门、院级党组织的沟通协调，牵头抓好入党前培训工作，努力推进党校培训师资库建设和课程体系建设。党委组织部和校团委负责协同实施发展对象短期集中培训，加强对院级党组织发展对象和入党积极分子培训有关工作的检查指导。</w:t>
      </w:r>
    </w:p>
    <w:p w:rsidR="004850F7" w:rsidRPr="004850F7" w:rsidRDefault="004850F7" w:rsidP="004850F7">
      <w:pPr>
        <w:widowControl/>
        <w:shd w:val="clear" w:color="auto" w:fill="FFFFFF"/>
        <w:spacing w:line="560" w:lineRule="atLeast"/>
        <w:ind w:firstLine="640"/>
        <w:jc w:val="left"/>
        <w:rPr>
          <w:rFonts w:ascii="宋体" w:eastAsia="宋体" w:hAnsi="宋体" w:cs="宋体"/>
          <w:color w:val="000000"/>
          <w:kern w:val="0"/>
          <w:szCs w:val="21"/>
        </w:rPr>
      </w:pPr>
      <w:r w:rsidRPr="004850F7">
        <w:rPr>
          <w:rFonts w:ascii="仿宋_GB2312" w:eastAsia="仿宋_GB2312" w:hAnsi="宋体" w:cs="宋体" w:hint="eastAsia"/>
          <w:color w:val="000000"/>
          <w:kern w:val="0"/>
          <w:sz w:val="32"/>
          <w:szCs w:val="32"/>
        </w:rPr>
        <w:t>各院级党组织要高度重视入党前培训工作，做好与党员发展、发展对象和入党积极分子日常教育培养、团组织推优等工作的有机衔接。结合本单位工作特点和发展对象、入党积极分子实际情况，充分发挥自身特色和优势，认真组织做好入党前培训有关工作，确保发展党员质量。</w:t>
      </w:r>
    </w:p>
    <w:p w:rsidR="004850F7" w:rsidRPr="004850F7" w:rsidRDefault="004850F7" w:rsidP="004850F7">
      <w:pPr>
        <w:widowControl/>
        <w:shd w:val="clear" w:color="auto" w:fill="FFFFFF"/>
        <w:spacing w:line="560" w:lineRule="atLeast"/>
        <w:ind w:firstLine="640"/>
        <w:jc w:val="left"/>
        <w:rPr>
          <w:rFonts w:ascii="宋体" w:eastAsia="宋体" w:hAnsi="宋体" w:cs="宋体"/>
          <w:color w:val="000000"/>
          <w:kern w:val="0"/>
          <w:szCs w:val="21"/>
        </w:rPr>
      </w:pPr>
      <w:r w:rsidRPr="004850F7">
        <w:rPr>
          <w:rFonts w:ascii="仿宋_GB2312" w:eastAsia="仿宋_GB2312" w:hAnsi="宋体" w:cs="宋体" w:hint="eastAsia"/>
          <w:color w:val="000000"/>
          <w:kern w:val="0"/>
          <w:sz w:val="32"/>
          <w:szCs w:val="32"/>
        </w:rPr>
        <w:t> </w:t>
      </w:r>
    </w:p>
    <w:p w:rsidR="004850F7" w:rsidRPr="004850F7" w:rsidRDefault="004850F7" w:rsidP="004850F7">
      <w:pPr>
        <w:widowControl/>
        <w:shd w:val="clear" w:color="auto" w:fill="FFFFFF"/>
        <w:spacing w:line="560" w:lineRule="atLeast"/>
        <w:ind w:firstLine="640"/>
        <w:jc w:val="left"/>
        <w:rPr>
          <w:rFonts w:ascii="宋体" w:eastAsia="宋体" w:hAnsi="宋体" w:cs="宋体"/>
          <w:color w:val="000000"/>
          <w:kern w:val="0"/>
          <w:szCs w:val="21"/>
        </w:rPr>
      </w:pPr>
      <w:r w:rsidRPr="004850F7">
        <w:rPr>
          <w:rFonts w:ascii="仿宋_GB2312" w:eastAsia="仿宋_GB2312" w:hAnsi="宋体" w:cs="宋体" w:hint="eastAsia"/>
          <w:color w:val="000000"/>
          <w:kern w:val="0"/>
          <w:sz w:val="32"/>
          <w:szCs w:val="32"/>
        </w:rPr>
        <w:t> </w:t>
      </w:r>
    </w:p>
    <w:p w:rsidR="004850F7" w:rsidRPr="004850F7" w:rsidRDefault="004850F7" w:rsidP="004850F7">
      <w:pPr>
        <w:widowControl/>
        <w:shd w:val="clear" w:color="auto" w:fill="FFFFFF"/>
        <w:spacing w:line="560" w:lineRule="atLeast"/>
        <w:jc w:val="center"/>
        <w:rPr>
          <w:rFonts w:ascii="宋体" w:eastAsia="宋体" w:hAnsi="宋体" w:cs="宋体"/>
          <w:color w:val="000000"/>
          <w:kern w:val="0"/>
          <w:szCs w:val="21"/>
        </w:rPr>
      </w:pPr>
      <w:r w:rsidRPr="004850F7">
        <w:rPr>
          <w:rFonts w:ascii="仿宋_GB2312" w:eastAsia="仿宋_GB2312" w:hAnsi="宋体" w:cs="宋体" w:hint="eastAsia"/>
          <w:color w:val="000000"/>
          <w:kern w:val="0"/>
          <w:sz w:val="32"/>
          <w:szCs w:val="32"/>
        </w:rPr>
        <w:t>浙大党校</w:t>
      </w:r>
      <w:r w:rsidRPr="004850F7">
        <w:rPr>
          <w:rFonts w:ascii="仿宋_GB2312" w:eastAsia="仿宋_GB2312" w:hAnsi="宋体" w:cs="宋体" w:hint="eastAsia"/>
          <w:color w:val="000000"/>
          <w:kern w:val="0"/>
          <w:sz w:val="32"/>
          <w:szCs w:val="32"/>
        </w:rPr>
        <w:t>  </w:t>
      </w:r>
      <w:r w:rsidRPr="004850F7">
        <w:rPr>
          <w:rFonts w:ascii="仿宋_GB2312" w:eastAsia="仿宋_GB2312" w:hAnsi="宋体" w:cs="宋体" w:hint="eastAsia"/>
          <w:color w:val="000000"/>
          <w:kern w:val="0"/>
          <w:sz w:val="32"/>
          <w:szCs w:val="32"/>
        </w:rPr>
        <w:t>党委组织部</w:t>
      </w:r>
      <w:r w:rsidRPr="004850F7">
        <w:rPr>
          <w:rFonts w:ascii="仿宋_GB2312" w:eastAsia="仿宋_GB2312" w:hAnsi="宋体" w:cs="宋体" w:hint="eastAsia"/>
          <w:color w:val="000000"/>
          <w:kern w:val="0"/>
          <w:sz w:val="32"/>
          <w:szCs w:val="32"/>
        </w:rPr>
        <w:t>  </w:t>
      </w:r>
      <w:r w:rsidRPr="004850F7">
        <w:rPr>
          <w:rFonts w:ascii="仿宋_GB2312" w:eastAsia="仿宋_GB2312" w:hAnsi="宋体" w:cs="宋体" w:hint="eastAsia"/>
          <w:color w:val="000000"/>
          <w:kern w:val="0"/>
          <w:sz w:val="32"/>
          <w:szCs w:val="32"/>
        </w:rPr>
        <w:t>校团委</w:t>
      </w:r>
    </w:p>
    <w:p w:rsidR="004850F7" w:rsidRDefault="004850F7" w:rsidP="004850F7">
      <w:pPr>
        <w:widowControl/>
        <w:shd w:val="clear" w:color="auto" w:fill="FFFFFF"/>
        <w:spacing w:line="560" w:lineRule="atLeast"/>
        <w:jc w:val="center"/>
        <w:rPr>
          <w:rFonts w:ascii="宋体" w:eastAsia="宋体" w:hAnsi="宋体" w:cs="宋体"/>
          <w:color w:val="000000"/>
          <w:kern w:val="0"/>
          <w:szCs w:val="21"/>
        </w:rPr>
      </w:pPr>
      <w:r w:rsidRPr="004850F7">
        <w:rPr>
          <w:rFonts w:ascii="Times New Roman" w:eastAsia="宋体" w:hAnsi="Times New Roman" w:cs="Times New Roman"/>
          <w:color w:val="000000"/>
          <w:kern w:val="0"/>
          <w:sz w:val="32"/>
          <w:szCs w:val="32"/>
        </w:rPr>
        <w:t>2016</w:t>
      </w:r>
      <w:r w:rsidRPr="004850F7">
        <w:rPr>
          <w:rFonts w:ascii="仿宋_GB2312" w:eastAsia="仿宋_GB2312" w:hAnsi="宋体" w:cs="宋体" w:hint="eastAsia"/>
          <w:color w:val="000000"/>
          <w:kern w:val="0"/>
          <w:sz w:val="32"/>
          <w:szCs w:val="32"/>
        </w:rPr>
        <w:t>年</w:t>
      </w:r>
      <w:r w:rsidRPr="004850F7">
        <w:rPr>
          <w:rFonts w:ascii="Times New Roman" w:eastAsia="宋体" w:hAnsi="Times New Roman" w:cs="Times New Roman"/>
          <w:color w:val="000000"/>
          <w:kern w:val="0"/>
          <w:sz w:val="32"/>
          <w:szCs w:val="32"/>
        </w:rPr>
        <w:t>2</w:t>
      </w:r>
      <w:r w:rsidRPr="004850F7">
        <w:rPr>
          <w:rFonts w:ascii="仿宋_GB2312" w:eastAsia="仿宋_GB2312" w:hAnsi="宋体" w:cs="宋体" w:hint="eastAsia"/>
          <w:color w:val="000000"/>
          <w:kern w:val="0"/>
          <w:sz w:val="32"/>
          <w:szCs w:val="32"/>
        </w:rPr>
        <w:t>月</w:t>
      </w:r>
      <w:r w:rsidRPr="004850F7">
        <w:rPr>
          <w:rFonts w:ascii="Times New Roman" w:eastAsia="宋体" w:hAnsi="Times New Roman" w:cs="Times New Roman"/>
          <w:color w:val="000000"/>
          <w:kern w:val="0"/>
          <w:sz w:val="32"/>
          <w:szCs w:val="32"/>
        </w:rPr>
        <w:t>29</w:t>
      </w:r>
      <w:r w:rsidRPr="004850F7">
        <w:rPr>
          <w:rFonts w:ascii="仿宋_GB2312" w:eastAsia="仿宋_GB2312" w:hAnsi="宋体" w:cs="宋体" w:hint="eastAsia"/>
          <w:color w:val="000000"/>
          <w:kern w:val="0"/>
          <w:sz w:val="32"/>
          <w:szCs w:val="32"/>
        </w:rPr>
        <w:t>日</w:t>
      </w:r>
    </w:p>
    <w:p w:rsidR="004850F7" w:rsidRDefault="004850F7" w:rsidP="004850F7">
      <w:pPr>
        <w:widowControl/>
        <w:shd w:val="clear" w:color="auto" w:fill="FFFFFF"/>
        <w:spacing w:line="560" w:lineRule="atLeast"/>
        <w:jc w:val="center"/>
        <w:rPr>
          <w:rFonts w:ascii="Times New Roman" w:eastAsia="宋体" w:hAnsi="Times New Roman" w:cs="Times New Roman"/>
          <w:color w:val="000000"/>
          <w:kern w:val="0"/>
          <w:sz w:val="32"/>
          <w:szCs w:val="32"/>
        </w:rPr>
      </w:pPr>
      <w:r>
        <w:rPr>
          <w:rFonts w:ascii="仿宋_GB2312" w:eastAsia="仿宋_GB2312" w:hAnsi="宋体" w:cs="宋体" w:hint="eastAsia"/>
          <w:color w:val="000000"/>
          <w:kern w:val="0"/>
          <w:sz w:val="32"/>
          <w:szCs w:val="32"/>
        </w:rPr>
        <w:t>中共浙江大学委员会党校办公</w:t>
      </w:r>
      <w:r w:rsidRPr="004850F7">
        <w:rPr>
          <w:rFonts w:ascii="仿宋_GB2312" w:eastAsia="仿宋_GB2312" w:hAnsi="宋体" w:cs="宋体" w:hint="eastAsia"/>
          <w:color w:val="000000"/>
          <w:kern w:val="0"/>
          <w:sz w:val="32"/>
          <w:szCs w:val="32"/>
        </w:rPr>
        <w:t>室</w:t>
      </w:r>
    </w:p>
    <w:p w:rsidR="004850F7" w:rsidRPr="004850F7" w:rsidRDefault="004850F7" w:rsidP="004850F7">
      <w:pPr>
        <w:widowControl/>
        <w:shd w:val="clear" w:color="auto" w:fill="FFFFFF"/>
        <w:spacing w:line="560" w:lineRule="atLeast"/>
        <w:jc w:val="center"/>
        <w:rPr>
          <w:rFonts w:ascii="宋体" w:eastAsia="宋体" w:hAnsi="宋体" w:cs="宋体"/>
          <w:color w:val="000000"/>
          <w:kern w:val="0"/>
          <w:szCs w:val="21"/>
        </w:rPr>
      </w:pPr>
      <w:r w:rsidRPr="004850F7">
        <w:rPr>
          <w:rFonts w:ascii="Times New Roman" w:eastAsia="宋体" w:hAnsi="Times New Roman" w:cs="Times New Roman"/>
          <w:color w:val="000000"/>
          <w:kern w:val="0"/>
          <w:sz w:val="32"/>
          <w:szCs w:val="32"/>
        </w:rPr>
        <w:t>2016</w:t>
      </w:r>
      <w:r w:rsidRPr="004850F7">
        <w:rPr>
          <w:rFonts w:ascii="仿宋_GB2312" w:eastAsia="仿宋_GB2312" w:hAnsi="宋体" w:cs="宋体" w:hint="eastAsia"/>
          <w:color w:val="000000"/>
          <w:kern w:val="0"/>
          <w:sz w:val="32"/>
          <w:szCs w:val="32"/>
        </w:rPr>
        <w:t>年</w:t>
      </w:r>
      <w:r w:rsidRPr="004850F7">
        <w:rPr>
          <w:rFonts w:ascii="Times New Roman" w:eastAsia="宋体" w:hAnsi="Times New Roman" w:cs="Times New Roman"/>
          <w:color w:val="000000"/>
          <w:kern w:val="0"/>
          <w:sz w:val="32"/>
          <w:szCs w:val="32"/>
        </w:rPr>
        <w:t>3</w:t>
      </w:r>
      <w:r w:rsidRPr="004850F7">
        <w:rPr>
          <w:rFonts w:ascii="仿宋_GB2312" w:eastAsia="仿宋_GB2312" w:hAnsi="宋体" w:cs="宋体" w:hint="eastAsia"/>
          <w:color w:val="000000"/>
          <w:kern w:val="0"/>
          <w:sz w:val="32"/>
          <w:szCs w:val="32"/>
        </w:rPr>
        <w:t>月</w:t>
      </w:r>
      <w:r w:rsidRPr="004850F7">
        <w:rPr>
          <w:rFonts w:ascii="Times New Roman" w:eastAsia="宋体" w:hAnsi="Times New Roman" w:cs="Times New Roman"/>
          <w:color w:val="000000"/>
          <w:kern w:val="0"/>
          <w:sz w:val="32"/>
          <w:szCs w:val="32"/>
        </w:rPr>
        <w:t>1</w:t>
      </w:r>
      <w:r w:rsidRPr="004850F7">
        <w:rPr>
          <w:rFonts w:ascii="仿宋_GB2312" w:eastAsia="仿宋_GB2312" w:hAnsi="宋体" w:cs="宋体" w:hint="eastAsia"/>
          <w:color w:val="000000"/>
          <w:kern w:val="0"/>
          <w:sz w:val="32"/>
          <w:szCs w:val="32"/>
        </w:rPr>
        <w:t>日印发</w:t>
      </w:r>
      <w:bookmarkStart w:id="0" w:name="_GoBack"/>
      <w:bookmarkEnd w:id="0"/>
    </w:p>
    <w:p w:rsidR="00122C01" w:rsidRPr="004850F7" w:rsidRDefault="00122C01"/>
    <w:sectPr w:rsidR="00122C01" w:rsidRPr="00485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F7"/>
    <w:rsid w:val="00122C01"/>
    <w:rsid w:val="0048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2CFBF-2128-40B3-8C98-F34206B8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850F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50F7"/>
    <w:rPr>
      <w:rFonts w:ascii="宋体" w:eastAsia="宋体" w:hAnsi="宋体" w:cs="宋体"/>
      <w:b/>
      <w:bCs/>
      <w:kern w:val="36"/>
      <w:sz w:val="48"/>
      <w:szCs w:val="48"/>
    </w:rPr>
  </w:style>
  <w:style w:type="paragraph" w:customStyle="1" w:styleId="artimetas">
    <w:name w:val="arti_metas"/>
    <w:basedOn w:val="a"/>
    <w:rsid w:val="004850F7"/>
    <w:pPr>
      <w:widowControl/>
      <w:spacing w:before="100" w:beforeAutospacing="1" w:after="100" w:afterAutospacing="1"/>
      <w:jc w:val="left"/>
    </w:pPr>
    <w:rPr>
      <w:rFonts w:ascii="宋体" w:eastAsia="宋体" w:hAnsi="宋体" w:cs="宋体"/>
      <w:kern w:val="0"/>
      <w:sz w:val="24"/>
      <w:szCs w:val="24"/>
    </w:rPr>
  </w:style>
  <w:style w:type="character" w:customStyle="1" w:styleId="artiviews">
    <w:name w:val="arti_views"/>
    <w:basedOn w:val="a0"/>
    <w:rsid w:val="004850F7"/>
  </w:style>
  <w:style w:type="character" w:customStyle="1" w:styleId="wpvisitcount">
    <w:name w:val="wp_visitcount"/>
    <w:basedOn w:val="a0"/>
    <w:rsid w:val="004850F7"/>
  </w:style>
  <w:style w:type="character" w:customStyle="1" w:styleId="apple-converted-space">
    <w:name w:val="apple-converted-space"/>
    <w:basedOn w:val="a0"/>
    <w:rsid w:val="004850F7"/>
  </w:style>
  <w:style w:type="character" w:customStyle="1" w:styleId="artiupdate">
    <w:name w:val="arti_update"/>
    <w:basedOn w:val="a0"/>
    <w:rsid w:val="004850F7"/>
  </w:style>
  <w:style w:type="paragraph" w:styleId="a3">
    <w:name w:val="Date"/>
    <w:basedOn w:val="a"/>
    <w:next w:val="a"/>
    <w:link w:val="Char"/>
    <w:uiPriority w:val="99"/>
    <w:semiHidden/>
    <w:unhideWhenUsed/>
    <w:rsid w:val="004850F7"/>
    <w:pPr>
      <w:ind w:leftChars="2500" w:left="100"/>
    </w:pPr>
  </w:style>
  <w:style w:type="character" w:customStyle="1" w:styleId="Char">
    <w:name w:val="日期 Char"/>
    <w:basedOn w:val="a0"/>
    <w:link w:val="a3"/>
    <w:uiPriority w:val="99"/>
    <w:semiHidden/>
    <w:rsid w:val="0048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63243">
      <w:bodyDiv w:val="1"/>
      <w:marLeft w:val="0"/>
      <w:marRight w:val="0"/>
      <w:marTop w:val="0"/>
      <w:marBottom w:val="0"/>
      <w:divBdr>
        <w:top w:val="none" w:sz="0" w:space="0" w:color="auto"/>
        <w:left w:val="none" w:sz="0" w:space="0" w:color="auto"/>
        <w:bottom w:val="none" w:sz="0" w:space="0" w:color="auto"/>
        <w:right w:val="none" w:sz="0" w:space="0" w:color="auto"/>
      </w:divBdr>
      <w:divsChild>
        <w:div w:id="1217935194">
          <w:marLeft w:val="0"/>
          <w:marRight w:val="0"/>
          <w:marTop w:val="0"/>
          <w:marBottom w:val="0"/>
          <w:divBdr>
            <w:top w:val="none" w:sz="0" w:space="0" w:color="auto"/>
            <w:left w:val="none" w:sz="0" w:space="0" w:color="auto"/>
            <w:bottom w:val="none" w:sz="0" w:space="0" w:color="auto"/>
            <w:right w:val="none" w:sz="0" w:space="0" w:color="auto"/>
          </w:divBdr>
          <w:divsChild>
            <w:div w:id="924532258">
              <w:marLeft w:val="0"/>
              <w:marRight w:val="0"/>
              <w:marTop w:val="0"/>
              <w:marBottom w:val="0"/>
              <w:divBdr>
                <w:top w:val="none" w:sz="0" w:space="0" w:color="auto"/>
                <w:left w:val="none" w:sz="0" w:space="0" w:color="auto"/>
                <w:bottom w:val="none" w:sz="0" w:space="0" w:color="auto"/>
                <w:right w:val="none" w:sz="0" w:space="0" w:color="auto"/>
              </w:divBdr>
              <w:divsChild>
                <w:div w:id="700280504">
                  <w:marLeft w:val="0"/>
                  <w:marRight w:val="0"/>
                  <w:marTop w:val="0"/>
                  <w:marBottom w:val="0"/>
                  <w:divBdr>
                    <w:top w:val="none" w:sz="0" w:space="0" w:color="auto"/>
                    <w:left w:val="none" w:sz="0" w:space="0" w:color="auto"/>
                    <w:bottom w:val="none" w:sz="0" w:space="0" w:color="auto"/>
                    <w:right w:val="none" w:sz="0" w:space="0" w:color="auto"/>
                  </w:divBdr>
                  <w:divsChild>
                    <w:div w:id="544367490">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tonya</cp:lastModifiedBy>
  <cp:revision>1</cp:revision>
  <dcterms:created xsi:type="dcterms:W3CDTF">2018-03-16T09:00:00Z</dcterms:created>
  <dcterms:modified xsi:type="dcterms:W3CDTF">2018-03-16T09:01:00Z</dcterms:modified>
</cp:coreProperties>
</file>